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7" w:rsidRPr="003720E7" w:rsidRDefault="00613097" w:rsidP="00613097">
      <w:pPr>
        <w:rPr>
          <w:sz w:val="4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E604AA" w:rsidRPr="00D144A6" w:rsidTr="0050766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 neve:</w:t>
            </w:r>
            <w:r w:rsidRPr="00105856">
              <w:rPr>
                <w:sz w:val="24"/>
                <w:szCs w:val="24"/>
              </w:rPr>
              <w:t xml:space="preserve"> </w:t>
            </w:r>
          </w:p>
          <w:p w:rsidR="000650DE" w:rsidRPr="00DE6BC7" w:rsidRDefault="0029516A" w:rsidP="00D144A6">
            <w:pPr>
              <w:spacing w:before="20" w:after="20"/>
              <w:rPr>
                <w:smallCaps/>
                <w:sz w:val="24"/>
                <w:szCs w:val="24"/>
              </w:rPr>
            </w:pPr>
            <w:r w:rsidRPr="0029516A">
              <w:rPr>
                <w:smallCaps/>
                <w:sz w:val="24"/>
                <w:szCs w:val="24"/>
              </w:rPr>
              <w:t>Projektek pénzügyi tervezése és menedzselése</w:t>
            </w: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Tantárgy </w:t>
            </w:r>
            <w:proofErr w:type="spellStart"/>
            <w:r w:rsidRPr="00105856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105856">
              <w:rPr>
                <w:b/>
                <w:bCs/>
                <w:sz w:val="24"/>
                <w:szCs w:val="24"/>
              </w:rPr>
              <w:t xml:space="preserve"> kódja:</w:t>
            </w:r>
            <w:r w:rsidRPr="00105856">
              <w:rPr>
                <w:sz w:val="24"/>
                <w:szCs w:val="24"/>
              </w:rPr>
              <w:t xml:space="preserve"> </w:t>
            </w:r>
            <w:r w:rsidR="0029516A" w:rsidRPr="0029516A">
              <w:rPr>
                <w:sz w:val="24"/>
                <w:szCs w:val="24"/>
              </w:rPr>
              <w:t>GTERG3511T</w:t>
            </w:r>
          </w:p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Tárgyfelelős intézet: </w:t>
            </w:r>
            <w:r w:rsidR="00105856" w:rsidRPr="00105856">
              <w:rPr>
                <w:bCs/>
                <w:sz w:val="24"/>
                <w:szCs w:val="24"/>
              </w:rPr>
              <w:t>VRGI</w:t>
            </w:r>
          </w:p>
        </w:tc>
      </w:tr>
      <w:tr w:rsidR="00E604AA" w:rsidRPr="00D144A6" w:rsidTr="00507663">
        <w:trPr>
          <w:cantSplit/>
        </w:trPr>
        <w:tc>
          <w:tcPr>
            <w:tcW w:w="4536" w:type="dxa"/>
            <w:vMerge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F4746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Tantárgyelem:</w:t>
            </w:r>
            <w:r w:rsidRPr="00105856">
              <w:rPr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szaktárgy</w:t>
            </w:r>
          </w:p>
        </w:tc>
      </w:tr>
      <w:tr w:rsidR="00B32F25" w:rsidRPr="00D144A6" w:rsidTr="00421C8C">
        <w:trPr>
          <w:cantSplit/>
        </w:trPr>
        <w:tc>
          <w:tcPr>
            <w:tcW w:w="4536" w:type="dxa"/>
            <w:shd w:val="clear" w:color="auto" w:fill="auto"/>
          </w:tcPr>
          <w:p w:rsidR="00B32F25" w:rsidRPr="00105856" w:rsidRDefault="00B32F25" w:rsidP="00DE6BC7">
            <w:pPr>
              <w:spacing w:before="20" w:after="20"/>
              <w:rPr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Tárgyfelelős</w:t>
            </w:r>
            <w:r w:rsidRPr="00105856">
              <w:rPr>
                <w:bCs/>
                <w:i/>
                <w:sz w:val="24"/>
                <w:szCs w:val="24"/>
              </w:rPr>
              <w:t>:</w:t>
            </w:r>
            <w:r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105856" w:rsidRPr="00105856">
              <w:rPr>
                <w:bCs/>
                <w:sz w:val="24"/>
                <w:szCs w:val="24"/>
              </w:rPr>
              <w:t>Kuttor</w:t>
            </w:r>
            <w:proofErr w:type="spellEnd"/>
            <w:r w:rsidR="00105856" w:rsidRPr="00105856">
              <w:rPr>
                <w:bCs/>
                <w:sz w:val="24"/>
                <w:szCs w:val="24"/>
              </w:rPr>
              <w:t xml:space="preserve"> Dániel </w:t>
            </w:r>
            <w:r w:rsidR="00DE6BC7">
              <w:rPr>
                <w:bCs/>
                <w:sz w:val="24"/>
                <w:szCs w:val="24"/>
              </w:rPr>
              <w:t>-</w:t>
            </w:r>
            <w:r w:rsidR="00105856" w:rsidRPr="00105856">
              <w:rPr>
                <w:bCs/>
                <w:sz w:val="24"/>
                <w:szCs w:val="24"/>
              </w:rPr>
              <w:t xml:space="preserve"> egyetemi docens</w:t>
            </w:r>
          </w:p>
        </w:tc>
        <w:tc>
          <w:tcPr>
            <w:tcW w:w="4536" w:type="dxa"/>
            <w:shd w:val="clear" w:color="auto" w:fill="auto"/>
          </w:tcPr>
          <w:p w:rsidR="00B32F25" w:rsidRPr="00105856" w:rsidRDefault="00B32F25" w:rsidP="0029516A">
            <w:pPr>
              <w:spacing w:before="20" w:after="20"/>
              <w:rPr>
                <w:b/>
                <w:bCs/>
                <w:sz w:val="24"/>
                <w:szCs w:val="24"/>
                <w:highlight w:val="yellow"/>
              </w:rPr>
            </w:pPr>
            <w:r w:rsidRPr="00BB6E1C">
              <w:rPr>
                <w:b/>
                <w:bCs/>
                <w:sz w:val="24"/>
                <w:szCs w:val="24"/>
              </w:rPr>
              <w:t>Közreműködő oktató:</w:t>
            </w:r>
            <w:r w:rsidR="00105856" w:rsidRPr="00BB6E1C">
              <w:rPr>
                <w:bCs/>
                <w:sz w:val="24"/>
                <w:szCs w:val="24"/>
              </w:rPr>
              <w:t xml:space="preserve"> </w:t>
            </w:r>
            <w:r w:rsidR="0029516A">
              <w:rPr>
                <w:bCs/>
                <w:sz w:val="24"/>
                <w:szCs w:val="24"/>
              </w:rPr>
              <w:t>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AF7691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Javasolt félév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Cs/>
                <w:sz w:val="24"/>
                <w:szCs w:val="24"/>
              </w:rPr>
              <w:t xml:space="preserve"> </w:t>
            </w:r>
            <w:r w:rsidR="00AF7691">
              <w:rPr>
                <w:bCs/>
                <w:sz w:val="24"/>
                <w:szCs w:val="24"/>
              </w:rPr>
              <w:t>3</w:t>
            </w:r>
            <w:r w:rsidR="00105856" w:rsidRPr="001058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D144A6" w:rsidP="00DE6BC7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Előfeltétel</w:t>
            </w:r>
            <w:r w:rsidR="00613097" w:rsidRPr="00105856">
              <w:rPr>
                <w:b/>
                <w:bCs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DE6BC7">
              <w:rPr>
                <w:b/>
                <w:smallCaps/>
                <w:sz w:val="24"/>
                <w:szCs w:val="24"/>
              </w:rPr>
              <w:t>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F47466" w:rsidP="00544E49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Óraszám</w:t>
            </w:r>
            <w:r w:rsidR="00191F0B" w:rsidRPr="0010585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91F0B" w:rsidRPr="00105856">
              <w:rPr>
                <w:b/>
                <w:bCs/>
                <w:sz w:val="24"/>
                <w:szCs w:val="24"/>
              </w:rPr>
              <w:t>ea</w:t>
            </w:r>
            <w:proofErr w:type="spellEnd"/>
            <w:r w:rsidR="00191F0B" w:rsidRPr="00105856">
              <w:rPr>
                <w:b/>
                <w:bCs/>
                <w:sz w:val="24"/>
                <w:szCs w:val="24"/>
              </w:rPr>
              <w:t>+</w:t>
            </w:r>
            <w:proofErr w:type="spellStart"/>
            <w:r w:rsidR="00191F0B" w:rsidRPr="00105856">
              <w:rPr>
                <w:b/>
                <w:bCs/>
                <w:sz w:val="24"/>
                <w:szCs w:val="24"/>
              </w:rPr>
              <w:t>gy</w:t>
            </w:r>
            <w:proofErr w:type="spellEnd"/>
            <w:r w:rsidR="00613097" w:rsidRPr="00105856">
              <w:rPr>
                <w:b/>
                <w:bCs/>
                <w:sz w:val="24"/>
                <w:szCs w:val="24"/>
              </w:rPr>
              <w:t>)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29516A">
              <w:rPr>
                <w:bCs/>
                <w:sz w:val="24"/>
                <w:szCs w:val="24"/>
              </w:rPr>
              <w:t>0</w:t>
            </w:r>
            <w:r w:rsidR="00105856" w:rsidRPr="00105856">
              <w:rPr>
                <w:bCs/>
                <w:sz w:val="24"/>
                <w:szCs w:val="24"/>
              </w:rPr>
              <w:t>+</w:t>
            </w:r>
            <w:r w:rsidR="0029516A">
              <w:rPr>
                <w:bCs/>
                <w:sz w:val="24"/>
                <w:szCs w:val="24"/>
              </w:rPr>
              <w:t>15</w:t>
            </w:r>
            <w:r w:rsidR="00105856" w:rsidRPr="00105856">
              <w:rPr>
                <w:bCs/>
                <w:sz w:val="24"/>
                <w:szCs w:val="24"/>
              </w:rPr>
              <w:t>/</w:t>
            </w:r>
            <w:r w:rsidR="00544E49">
              <w:rPr>
                <w:bCs/>
                <w:sz w:val="24"/>
                <w:szCs w:val="24"/>
              </w:rPr>
              <w:t>félév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507663" w:rsidP="0029516A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Számonkérés módja</w:t>
            </w:r>
            <w:r w:rsidR="00F47466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29516A">
              <w:rPr>
                <w:b/>
                <w:bCs/>
                <w:sz w:val="24"/>
                <w:szCs w:val="24"/>
              </w:rPr>
              <w:t>GY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– </w:t>
            </w:r>
            <w:r w:rsidR="0029516A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29516A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Kreditpont:</w:t>
            </w:r>
            <w:r w:rsidRPr="00105856">
              <w:rPr>
                <w:sz w:val="24"/>
                <w:szCs w:val="24"/>
              </w:rPr>
              <w:t xml:space="preserve"> </w:t>
            </w:r>
            <w:r w:rsidR="0029516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705CA7" w:rsidP="0029516A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sz w:val="24"/>
                <w:szCs w:val="24"/>
              </w:rPr>
              <w:t>Tagozat</w:t>
            </w:r>
            <w:r w:rsidR="00E604AA" w:rsidRPr="00105856">
              <w:rPr>
                <w:b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29516A">
              <w:rPr>
                <w:sz w:val="24"/>
                <w:szCs w:val="24"/>
              </w:rPr>
              <w:t>posztgraduális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507663">
            <w:pPr>
              <w:rPr>
                <w:b/>
                <w:sz w:val="28"/>
              </w:rPr>
            </w:pPr>
            <w:r w:rsidRPr="00D144A6">
              <w:rPr>
                <w:b/>
                <w:sz w:val="28"/>
              </w:rPr>
              <w:t>Tantárgy feladata és célja:</w:t>
            </w:r>
          </w:p>
          <w:p w:rsidR="00613097" w:rsidRPr="00191F0B" w:rsidRDefault="0029516A" w:rsidP="00DE6BC7">
            <w:pPr>
              <w:jc w:val="both"/>
            </w:pPr>
            <w:r w:rsidRPr="0029516A">
              <w:t>A tantárgy célja, hogy a hallgatók számára praktikus információkat nyújtson a projektek sikeres tervezéséhez és menedzseléséhez. A tantárgy hangsúlyozottan gyakorlatorientált megközelítésű, és támaszkodik a hallgatók által a korábbi félévben megismert projekttervezési tantárgy elsajátított szakismereteire.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E604AA" w:rsidRDefault="00613097" w:rsidP="00507663">
            <w:pPr>
              <w:rPr>
                <w:b/>
                <w:sz w:val="24"/>
              </w:rPr>
            </w:pPr>
            <w:r w:rsidRPr="00D144A6">
              <w:rPr>
                <w:b/>
                <w:sz w:val="24"/>
              </w:rPr>
              <w:t>Tantárgy tematikus leírása:</w:t>
            </w:r>
          </w:p>
          <w:p w:rsidR="00105856" w:rsidRPr="00EE33FD" w:rsidRDefault="00105856" w:rsidP="00105856">
            <w:pPr>
              <w:rPr>
                <w:i/>
                <w:u w:val="single"/>
              </w:rPr>
            </w:pPr>
            <w:r w:rsidRPr="00EE33FD">
              <w:rPr>
                <w:i/>
                <w:u w:val="single"/>
              </w:rPr>
              <w:t>Előadások</w:t>
            </w:r>
            <w:r w:rsidR="00BE44D2">
              <w:rPr>
                <w:i/>
                <w:u w:val="single"/>
              </w:rPr>
              <w:t>-gyakorlatok</w:t>
            </w:r>
          </w:p>
          <w:p w:rsidR="0029516A" w:rsidRPr="00DB0344" w:rsidRDefault="0029516A" w:rsidP="0029516A">
            <w:pPr>
              <w:numPr>
                <w:ilvl w:val="0"/>
                <w:numId w:val="9"/>
              </w:numPr>
              <w:tabs>
                <w:tab w:val="clear" w:pos="1080"/>
                <w:tab w:val="num" w:pos="867"/>
              </w:tabs>
              <w:overflowPunct/>
              <w:autoSpaceDE/>
              <w:autoSpaceDN/>
              <w:adjustRightInd/>
              <w:ind w:left="867" w:hanging="507"/>
              <w:jc w:val="both"/>
              <w:textAlignment w:val="auto"/>
            </w:pPr>
            <w:r>
              <w:t>Modul</w:t>
            </w:r>
          </w:p>
          <w:p w:rsidR="0029516A" w:rsidRPr="00DB0344" w:rsidRDefault="0029516A" w:rsidP="0029516A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A projekt megvalósításának tervezése</w:t>
            </w:r>
          </w:p>
          <w:p w:rsidR="0029516A" w:rsidRPr="0075195A" w:rsidRDefault="0029516A" w:rsidP="0029516A">
            <w:pPr>
              <w:numPr>
                <w:ilvl w:val="0"/>
                <w:numId w:val="11"/>
              </w:numPr>
              <w:tabs>
                <w:tab w:val="clear" w:pos="720"/>
                <w:tab w:val="left" w:pos="705"/>
              </w:tabs>
              <w:overflowPunct/>
              <w:autoSpaceDE/>
              <w:autoSpaceDN/>
              <w:adjustRightInd/>
              <w:jc w:val="both"/>
              <w:textAlignment w:val="auto"/>
            </w:pPr>
            <w:r w:rsidRPr="0075195A">
              <w:t>Megvalósítási ütemterv – Munkaterv</w:t>
            </w:r>
          </w:p>
          <w:p w:rsidR="0029516A" w:rsidRPr="0075195A" w:rsidRDefault="0029516A" w:rsidP="0029516A">
            <w:pPr>
              <w:numPr>
                <w:ilvl w:val="0"/>
                <w:numId w:val="11"/>
              </w:numPr>
              <w:tabs>
                <w:tab w:val="clear" w:pos="720"/>
                <w:tab w:val="left" w:pos="705"/>
              </w:tabs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75195A">
              <w:t>Gantt-diagram</w:t>
            </w:r>
            <w:proofErr w:type="spellEnd"/>
            <w:r w:rsidRPr="0075195A">
              <w:t xml:space="preserve"> – sávos ütemterv</w:t>
            </w:r>
          </w:p>
          <w:p w:rsidR="0029516A" w:rsidRPr="0075195A" w:rsidRDefault="0029516A" w:rsidP="0029516A">
            <w:pPr>
              <w:numPr>
                <w:ilvl w:val="0"/>
                <w:numId w:val="11"/>
              </w:numPr>
              <w:tabs>
                <w:tab w:val="clear" w:pos="720"/>
                <w:tab w:val="left" w:pos="705"/>
              </w:tabs>
              <w:overflowPunct/>
              <w:autoSpaceDE/>
              <w:autoSpaceDN/>
              <w:adjustRightInd/>
              <w:jc w:val="both"/>
              <w:textAlignment w:val="auto"/>
            </w:pPr>
            <w:r w:rsidRPr="0075195A">
              <w:t>Humánerőforrás-terv</w:t>
            </w:r>
          </w:p>
          <w:p w:rsidR="0029516A" w:rsidRPr="0075195A" w:rsidRDefault="0029516A" w:rsidP="0029516A">
            <w:pPr>
              <w:numPr>
                <w:ilvl w:val="0"/>
                <w:numId w:val="11"/>
              </w:numPr>
              <w:tabs>
                <w:tab w:val="clear" w:pos="720"/>
                <w:tab w:val="left" w:pos="705"/>
              </w:tabs>
              <w:overflowPunct/>
              <w:autoSpaceDE/>
              <w:autoSpaceDN/>
              <w:adjustRightInd/>
              <w:jc w:val="both"/>
              <w:textAlignment w:val="auto"/>
            </w:pPr>
            <w:r w:rsidRPr="0075195A">
              <w:t>Kommunikációs terv</w:t>
            </w:r>
          </w:p>
          <w:p w:rsidR="0029516A" w:rsidRDefault="0029516A" w:rsidP="0029516A">
            <w:pPr>
              <w:numPr>
                <w:ilvl w:val="0"/>
                <w:numId w:val="9"/>
              </w:numPr>
              <w:tabs>
                <w:tab w:val="clear" w:pos="1080"/>
                <w:tab w:val="num" w:pos="867"/>
              </w:tabs>
              <w:overflowPunct/>
              <w:autoSpaceDE/>
              <w:autoSpaceDN/>
              <w:adjustRightInd/>
              <w:ind w:left="867" w:hanging="507"/>
              <w:jc w:val="both"/>
              <w:textAlignment w:val="auto"/>
            </w:pPr>
            <w:r>
              <w:t>Modul</w:t>
            </w:r>
          </w:p>
          <w:p w:rsidR="0029516A" w:rsidRPr="00DB0344" w:rsidRDefault="0029516A" w:rsidP="0029516A">
            <w:pPr>
              <w:numPr>
                <w:ilvl w:val="0"/>
                <w:numId w:val="11"/>
              </w:numPr>
              <w:tabs>
                <w:tab w:val="clear" w:pos="720"/>
                <w:tab w:val="left" w:pos="705"/>
              </w:tabs>
              <w:overflowPunct/>
              <w:autoSpaceDE/>
              <w:autoSpaceDN/>
              <w:adjustRightInd/>
              <w:jc w:val="both"/>
              <w:textAlignment w:val="auto"/>
            </w:pPr>
            <w:r w:rsidRPr="0075195A">
              <w:t>Pénzügyi terv</w:t>
            </w:r>
          </w:p>
          <w:p w:rsidR="0029516A" w:rsidRDefault="0029516A" w:rsidP="0029516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Cash Flow</w:t>
            </w:r>
          </w:p>
          <w:p w:rsidR="0029516A" w:rsidRPr="00DB0344" w:rsidRDefault="0029516A" w:rsidP="0029516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</w:pPr>
            <w:proofErr w:type="gramStart"/>
            <w:r>
              <w:t>Költség-haszon elemzés</w:t>
            </w:r>
            <w:proofErr w:type="gramEnd"/>
          </w:p>
          <w:p w:rsidR="0029516A" w:rsidRDefault="0029516A" w:rsidP="0029516A">
            <w:pPr>
              <w:numPr>
                <w:ilvl w:val="0"/>
                <w:numId w:val="9"/>
              </w:numPr>
              <w:tabs>
                <w:tab w:val="clear" w:pos="1080"/>
                <w:tab w:val="num" w:pos="867"/>
              </w:tabs>
              <w:overflowPunct/>
              <w:autoSpaceDE/>
              <w:autoSpaceDN/>
              <w:adjustRightInd/>
              <w:ind w:left="867" w:hanging="507"/>
              <w:jc w:val="both"/>
              <w:textAlignment w:val="auto"/>
            </w:pPr>
            <w:r>
              <w:t>Modul</w:t>
            </w:r>
          </w:p>
          <w:p w:rsidR="0029516A" w:rsidRDefault="0029516A" w:rsidP="0029516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Projekt sikeres, effektív menedzsmentje</w:t>
            </w:r>
          </w:p>
          <w:p w:rsidR="0029516A" w:rsidRPr="00DB0344" w:rsidRDefault="0029516A" w:rsidP="0029516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HR erőforrás allokáció</w:t>
            </w:r>
          </w:p>
          <w:p w:rsidR="0029516A" w:rsidRPr="00DB0344" w:rsidRDefault="0029516A" w:rsidP="0029516A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Szemeszter zárása, zárthelyi dolgozat</w:t>
            </w:r>
          </w:p>
          <w:p w:rsidR="00507663" w:rsidRPr="00625DF5" w:rsidRDefault="00507663" w:rsidP="00DE6BC7">
            <w:pPr>
              <w:overflowPunct/>
              <w:autoSpaceDE/>
              <w:autoSpaceDN/>
              <w:adjustRightInd/>
              <w:ind w:left="714"/>
              <w:textAlignment w:val="auto"/>
              <w:rPr>
                <w:sz w:val="22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Default="00613097" w:rsidP="00705CA7">
            <w:pPr>
              <w:rPr>
                <w:i/>
                <w:szCs w:val="24"/>
              </w:rPr>
            </w:pPr>
            <w:r w:rsidRPr="00D144A6">
              <w:rPr>
                <w:b/>
                <w:sz w:val="24"/>
                <w:szCs w:val="24"/>
              </w:rPr>
              <w:t>Félévközi számonkérés módja:</w:t>
            </w:r>
          </w:p>
          <w:p w:rsidR="0029516A" w:rsidRDefault="0029516A" w:rsidP="0029516A">
            <w:r>
              <w:t>Előadások</w:t>
            </w:r>
            <w:r w:rsidR="00BE44D2">
              <w:t>, gyakorlatok</w:t>
            </w:r>
            <w:r>
              <w:t xml:space="preserve"> látogatása, aktív részvétel; valamint </w:t>
            </w:r>
            <w:r w:rsidR="00AF7691">
              <w:t xml:space="preserve">a kiírt </w:t>
            </w:r>
            <w:r>
              <w:t xml:space="preserve">esettanulmány </w:t>
            </w:r>
            <w:r w:rsidR="00AF7691">
              <w:t xml:space="preserve">szerint a projekt-dokumentáció </w:t>
            </w:r>
            <w:r>
              <w:t xml:space="preserve">elkészítése és bemutatása </w:t>
            </w:r>
            <w:r w:rsidRPr="00DB0344">
              <w:t>(</w:t>
            </w:r>
            <w:proofErr w:type="spellStart"/>
            <w:r>
              <w:t>max</w:t>
            </w:r>
            <w:proofErr w:type="spellEnd"/>
            <w:r>
              <w:t>. 100 pont</w:t>
            </w:r>
            <w:r w:rsidRPr="00DB0344">
              <w:t>).</w:t>
            </w:r>
          </w:p>
          <w:p w:rsidR="00B81B3A" w:rsidRPr="00DB0344" w:rsidRDefault="00B81B3A" w:rsidP="00B81B3A">
            <w:pPr>
              <w:spacing w:before="60"/>
              <w:jc w:val="both"/>
            </w:pPr>
          </w:p>
          <w:p w:rsidR="00507663" w:rsidRPr="00E604AA" w:rsidRDefault="00E604AA" w:rsidP="00705CA7">
            <w:pPr>
              <w:rPr>
                <w:b/>
                <w:sz w:val="24"/>
                <w:szCs w:val="24"/>
              </w:rPr>
            </w:pPr>
            <w:r w:rsidRPr="00E604AA">
              <w:rPr>
                <w:b/>
                <w:sz w:val="24"/>
                <w:szCs w:val="24"/>
              </w:rPr>
              <w:t>Értékelése:</w:t>
            </w:r>
          </w:p>
          <w:p w:rsidR="00191F0B" w:rsidRPr="00105856" w:rsidRDefault="00105856" w:rsidP="00705CA7">
            <w:r w:rsidRPr="00105856">
              <w:t>0-60 p</w:t>
            </w:r>
            <w:r w:rsidR="00BB6E1C">
              <w:t>.</w:t>
            </w:r>
            <w:r w:rsidRPr="00105856">
              <w:t>: elégtelen (1); 61-70 p</w:t>
            </w:r>
            <w:r w:rsidR="00BB6E1C">
              <w:t>.</w:t>
            </w:r>
            <w:r w:rsidRPr="00105856">
              <w:t>: elégséges (2); 71-80 p</w:t>
            </w:r>
            <w:r w:rsidR="00BB6E1C">
              <w:t>.</w:t>
            </w:r>
            <w:r w:rsidRPr="00105856">
              <w:t>: közepes (3); 81-90 p</w:t>
            </w:r>
            <w:r w:rsidR="00BB6E1C">
              <w:t>.</w:t>
            </w:r>
            <w:r w:rsidRPr="00105856">
              <w:t>: jó (4); 91-100 p</w:t>
            </w:r>
            <w:r w:rsidR="00BB6E1C">
              <w:t>.</w:t>
            </w:r>
            <w:r w:rsidRPr="00105856">
              <w:t>: jeles (5)</w:t>
            </w:r>
          </w:p>
          <w:p w:rsidR="00E604AA" w:rsidRPr="00D144A6" w:rsidRDefault="00E604AA" w:rsidP="00705CA7">
            <w:pPr>
              <w:rPr>
                <w:sz w:val="24"/>
                <w:szCs w:val="24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 xml:space="preserve">Kötelező </w:t>
            </w:r>
            <w:r w:rsidR="00507663" w:rsidRPr="00D144A6">
              <w:rPr>
                <w:b/>
                <w:bCs/>
                <w:sz w:val="24"/>
                <w:szCs w:val="24"/>
              </w:rPr>
              <w:t xml:space="preserve">irodalom: </w:t>
            </w:r>
          </w:p>
          <w:p w:rsidR="00105856" w:rsidRPr="00B81B3A" w:rsidRDefault="0029516A" w:rsidP="00B81B3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654B">
              <w:t>MS Project kézikönyv. ÉM R</w:t>
            </w:r>
            <w:r>
              <w:t>egionális Fejlesztési Ügynökség</w:t>
            </w:r>
            <w:r w:rsidRPr="007E654B">
              <w:t>: Tananyag EU-s pályázatok megírására, Miskolc, 2005</w:t>
            </w:r>
          </w:p>
          <w:p w:rsidR="00F47466" w:rsidRPr="00D144A6" w:rsidRDefault="00F47466" w:rsidP="00D144A6">
            <w:pPr>
              <w:rPr>
                <w:bCs/>
                <w:sz w:val="22"/>
                <w:szCs w:val="24"/>
              </w:rPr>
            </w:pPr>
          </w:p>
          <w:p w:rsidR="00507663" w:rsidRPr="00D144A6" w:rsidRDefault="00507663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>Ajánlott irodalom:</w:t>
            </w:r>
          </w:p>
          <w:p w:rsidR="0029516A" w:rsidRDefault="0029516A" w:rsidP="0029516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Farsang Zoltán: Projekt ciklus menedzsment; BDF, Szombathely, 2002.</w:t>
            </w:r>
          </w:p>
          <w:p w:rsidR="0029516A" w:rsidRDefault="0029516A" w:rsidP="0029516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Görög Mihály: Projektvezetés; Aula, Budapest, 2008.</w:t>
            </w:r>
          </w:p>
          <w:p w:rsidR="0029516A" w:rsidRDefault="0029516A" w:rsidP="0029516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Robert J. </w:t>
            </w:r>
            <w:proofErr w:type="spellStart"/>
            <w:r>
              <w:t>Brent</w:t>
            </w:r>
            <w:proofErr w:type="spellEnd"/>
            <w:r>
              <w:t xml:space="preserve">: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cost-benefit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; </w:t>
            </w:r>
            <w:proofErr w:type="spellStart"/>
            <w:r>
              <w:t>Elgar</w:t>
            </w:r>
            <w:proofErr w:type="spellEnd"/>
            <w:r>
              <w:t xml:space="preserve">, </w:t>
            </w:r>
            <w:proofErr w:type="spellStart"/>
            <w:r>
              <w:t>Cheltenham</w:t>
            </w:r>
            <w:proofErr w:type="spellEnd"/>
            <w:r>
              <w:t xml:space="preserve"> </w:t>
            </w:r>
            <w:proofErr w:type="spellStart"/>
            <w:r>
              <w:t>Northampton</w:t>
            </w:r>
            <w:proofErr w:type="spellEnd"/>
            <w:r>
              <w:t>; 2007.</w:t>
            </w:r>
          </w:p>
          <w:p w:rsidR="00507663" w:rsidRPr="00B81B3A" w:rsidRDefault="0029516A" w:rsidP="0029516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Saját diák és jegyzet (kézirat)</w:t>
            </w:r>
          </w:p>
          <w:p w:rsidR="00F47466" w:rsidRPr="00D144A6" w:rsidRDefault="00F47466" w:rsidP="00F47466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3A1C75" w:rsidRPr="00191F0B" w:rsidRDefault="003A1C75"/>
    <w:sectPr w:rsidR="003A1C75" w:rsidRPr="00191F0B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00" w:rsidRDefault="003E6900" w:rsidP="00625DF5">
      <w:r>
        <w:separator/>
      </w:r>
    </w:p>
  </w:endnote>
  <w:endnote w:type="continuationSeparator" w:id="1">
    <w:p w:rsidR="003E6900" w:rsidRDefault="003E6900" w:rsidP="0062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00" w:rsidRDefault="003E6900" w:rsidP="00625DF5">
      <w:r>
        <w:separator/>
      </w:r>
    </w:p>
  </w:footnote>
  <w:footnote w:type="continuationSeparator" w:id="1">
    <w:p w:rsidR="003E6900" w:rsidRDefault="003E6900" w:rsidP="0062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96C"/>
    <w:multiLevelType w:val="hybridMultilevel"/>
    <w:tmpl w:val="15D03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520"/>
    <w:multiLevelType w:val="hybridMultilevel"/>
    <w:tmpl w:val="6DEA27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048FB"/>
    <w:multiLevelType w:val="hybridMultilevel"/>
    <w:tmpl w:val="2F542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A2183"/>
    <w:multiLevelType w:val="hybridMultilevel"/>
    <w:tmpl w:val="19CAD2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42121A"/>
    <w:multiLevelType w:val="hybridMultilevel"/>
    <w:tmpl w:val="258851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2AB"/>
    <w:multiLevelType w:val="hybridMultilevel"/>
    <w:tmpl w:val="121047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D6789"/>
    <w:multiLevelType w:val="hybridMultilevel"/>
    <w:tmpl w:val="0FEE9C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34CEC"/>
    <w:multiLevelType w:val="hybridMultilevel"/>
    <w:tmpl w:val="DA64C746"/>
    <w:lvl w:ilvl="0" w:tplc="3692D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6704E"/>
    <w:multiLevelType w:val="hybridMultilevel"/>
    <w:tmpl w:val="74D0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0DE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5856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16A"/>
    <w:rsid w:val="002957B2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77B64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CC1"/>
    <w:rsid w:val="003E0D7E"/>
    <w:rsid w:val="003E1287"/>
    <w:rsid w:val="003E169D"/>
    <w:rsid w:val="003E34AE"/>
    <w:rsid w:val="003E3A75"/>
    <w:rsid w:val="003E498C"/>
    <w:rsid w:val="003E5615"/>
    <w:rsid w:val="003E63DB"/>
    <w:rsid w:val="003E6900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49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5C8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62C"/>
    <w:rsid w:val="00653CBA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389F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508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AF7691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2F25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0893"/>
    <w:rsid w:val="00B717B2"/>
    <w:rsid w:val="00B71B2B"/>
    <w:rsid w:val="00B72138"/>
    <w:rsid w:val="00B76DF5"/>
    <w:rsid w:val="00B775D0"/>
    <w:rsid w:val="00B81B3A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6E1C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4D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902E9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2AF4"/>
    <w:rsid w:val="00D66C44"/>
    <w:rsid w:val="00D67212"/>
    <w:rsid w:val="00D70166"/>
    <w:rsid w:val="00D702C4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BC7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0398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8A7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058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4BB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4A60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basedOn w:val="Bekezdsalapbettpusa"/>
    <w:rsid w:val="0010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721A2-6F50-4240-8423-CB07A6DC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Kuttor Dániel</cp:lastModifiedBy>
  <cp:revision>6</cp:revision>
  <cp:lastPrinted>2013-04-05T07:49:00Z</cp:lastPrinted>
  <dcterms:created xsi:type="dcterms:W3CDTF">2014-09-03T21:34:00Z</dcterms:created>
  <dcterms:modified xsi:type="dcterms:W3CDTF">2014-09-04T13:53:00Z</dcterms:modified>
</cp:coreProperties>
</file>