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9" w:rsidRDefault="00190749"/>
    <w:tbl>
      <w:tblPr>
        <w:tblW w:w="9356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190749" w:rsidRPr="00E9728A">
        <w:trPr>
          <w:cantSplit/>
        </w:trPr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190749" w:rsidRPr="00E9728A" w:rsidRDefault="00190749" w:rsidP="00C0584F">
            <w:pPr>
              <w:rPr>
                <w:b/>
                <w:bCs/>
              </w:rPr>
            </w:pPr>
            <w:r w:rsidRPr="00E9728A">
              <w:rPr>
                <w:b/>
                <w:bCs/>
              </w:rPr>
              <w:t>Tantárgy neve: Szakdolgozati szakszeminárium</w:t>
            </w:r>
          </w:p>
          <w:p w:rsidR="00190749" w:rsidRPr="00E9728A" w:rsidRDefault="00190749" w:rsidP="00655BC0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90749" w:rsidRPr="00E9728A" w:rsidRDefault="00190749" w:rsidP="000D10D5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neptun kódja:</w:t>
            </w:r>
            <w:r w:rsidRPr="00E9728A">
              <w:rPr>
                <w:sz w:val="24"/>
                <w:szCs w:val="24"/>
              </w:rPr>
              <w:t xml:space="preserve"> </w:t>
            </w:r>
            <w:r w:rsidRPr="00E9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GTERG362HF</w:t>
            </w:r>
          </w:p>
          <w:p w:rsidR="00190749" w:rsidRPr="00E9728A" w:rsidRDefault="00190749" w:rsidP="000D10D5">
            <w:pPr>
              <w:spacing w:before="20" w:after="20"/>
            </w:pPr>
            <w:r w:rsidRPr="00E9728A">
              <w:rPr>
                <w:b/>
                <w:bCs/>
              </w:rPr>
              <w:t>Tárgyfelelős intézet: Világ- és Regionális Gazdaságtan Intézet</w:t>
            </w:r>
          </w:p>
        </w:tc>
      </w:tr>
      <w:tr w:rsidR="00190749" w:rsidRPr="00E9728A">
        <w:trPr>
          <w:cantSplit/>
        </w:trPr>
        <w:tc>
          <w:tcPr>
            <w:tcW w:w="4536" w:type="dxa"/>
            <w:vMerge/>
          </w:tcPr>
          <w:p w:rsidR="00190749" w:rsidRPr="00E9728A" w:rsidRDefault="00190749" w:rsidP="000D10D5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820" w:type="dxa"/>
          </w:tcPr>
          <w:p w:rsidR="00190749" w:rsidRPr="00E9728A" w:rsidRDefault="00190749" w:rsidP="000D10D5">
            <w:pPr>
              <w:spacing w:before="20" w:after="20"/>
              <w:rPr>
                <w:b/>
                <w:bCs/>
              </w:rPr>
            </w:pPr>
            <w:r w:rsidRPr="00E9728A">
              <w:rPr>
                <w:b/>
                <w:bCs/>
              </w:rPr>
              <w:t xml:space="preserve">Tantárgyelem: </w:t>
            </w:r>
            <w:r w:rsidRPr="00E9728A">
              <w:t>kötelező</w:t>
            </w:r>
          </w:p>
        </w:tc>
      </w:tr>
      <w:tr w:rsidR="00190749" w:rsidRPr="00E9728A">
        <w:trPr>
          <w:cantSplit/>
        </w:trPr>
        <w:tc>
          <w:tcPr>
            <w:tcW w:w="4536" w:type="dxa"/>
          </w:tcPr>
          <w:p w:rsidR="00190749" w:rsidRPr="00E9728A" w:rsidRDefault="00190749" w:rsidP="00655BC0">
            <w:pPr>
              <w:spacing w:before="20" w:after="20"/>
            </w:pPr>
            <w:r w:rsidRPr="00E9728A">
              <w:rPr>
                <w:b/>
                <w:bCs/>
              </w:rPr>
              <w:t>Tárgyfelelős</w:t>
            </w:r>
            <w:r w:rsidRPr="00E9728A">
              <w:t>:</w:t>
            </w:r>
            <w:r>
              <w:rPr>
                <w:i/>
                <w:iCs/>
              </w:rPr>
              <w:t xml:space="preserve"> </w:t>
            </w:r>
            <w:r w:rsidRPr="00E9728A">
              <w:rPr>
                <w:b/>
                <w:bCs/>
              </w:rPr>
              <w:t>Dr. Lipták Katalin</w:t>
            </w:r>
          </w:p>
        </w:tc>
        <w:tc>
          <w:tcPr>
            <w:tcW w:w="4820" w:type="dxa"/>
          </w:tcPr>
          <w:p w:rsidR="00190749" w:rsidRPr="00E9728A" w:rsidRDefault="00190749" w:rsidP="000D10D5">
            <w:pPr>
              <w:spacing w:before="20" w:after="20"/>
              <w:rPr>
                <w:b/>
                <w:bCs/>
                <w:highlight w:val="yellow"/>
              </w:rPr>
            </w:pPr>
            <w:r w:rsidRPr="00E9728A">
              <w:rPr>
                <w:b/>
                <w:bCs/>
              </w:rPr>
              <w:t>Közreműködő oktató: -</w:t>
            </w:r>
          </w:p>
        </w:tc>
      </w:tr>
      <w:tr w:rsidR="00190749" w:rsidRPr="00E9728A">
        <w:trPr>
          <w:cantSplit/>
        </w:trPr>
        <w:tc>
          <w:tcPr>
            <w:tcW w:w="4536" w:type="dxa"/>
          </w:tcPr>
          <w:p w:rsidR="00190749" w:rsidRPr="00E9728A" w:rsidRDefault="00190749" w:rsidP="004A5E6A">
            <w:pPr>
              <w:spacing w:before="20" w:after="20"/>
            </w:pPr>
            <w:r w:rsidRPr="00E9728A">
              <w:rPr>
                <w:b/>
                <w:bCs/>
              </w:rPr>
              <w:t>Javasolt félév: 2</w:t>
            </w:r>
          </w:p>
        </w:tc>
        <w:tc>
          <w:tcPr>
            <w:tcW w:w="4820" w:type="dxa"/>
          </w:tcPr>
          <w:p w:rsidR="00190749" w:rsidRPr="00E9728A" w:rsidRDefault="00190749" w:rsidP="000D10D5">
            <w:pPr>
              <w:spacing w:before="20" w:after="20"/>
            </w:pPr>
            <w:r w:rsidRPr="00E9728A">
              <w:rPr>
                <w:b/>
                <w:bCs/>
              </w:rPr>
              <w:t>Előfeltétel:</w:t>
            </w:r>
            <w:r w:rsidRPr="00E9728A">
              <w:t xml:space="preserve"> -</w:t>
            </w:r>
          </w:p>
        </w:tc>
      </w:tr>
      <w:tr w:rsidR="00190749" w:rsidRPr="00E9728A">
        <w:trPr>
          <w:cantSplit/>
        </w:trPr>
        <w:tc>
          <w:tcPr>
            <w:tcW w:w="4536" w:type="dxa"/>
          </w:tcPr>
          <w:p w:rsidR="00190749" w:rsidRPr="00E9728A" w:rsidRDefault="00190749" w:rsidP="00CA0E62">
            <w:pPr>
              <w:spacing w:before="20" w:after="20"/>
            </w:pPr>
            <w:r w:rsidRPr="00E9728A">
              <w:rPr>
                <w:b/>
                <w:bCs/>
              </w:rPr>
              <w:t>Óraszám/hét (ea+gy): 0+4</w:t>
            </w:r>
          </w:p>
        </w:tc>
        <w:tc>
          <w:tcPr>
            <w:tcW w:w="4820" w:type="dxa"/>
          </w:tcPr>
          <w:p w:rsidR="00190749" w:rsidRPr="00E9728A" w:rsidRDefault="00190749" w:rsidP="00655BC0">
            <w:pPr>
              <w:spacing w:before="20" w:after="20"/>
            </w:pPr>
            <w:r w:rsidRPr="00E9728A">
              <w:rPr>
                <w:b/>
                <w:bCs/>
              </w:rPr>
              <w:t xml:space="preserve">Számonkérés módja (a/gy/k/b): </w:t>
            </w:r>
            <w:r w:rsidRPr="00E9728A">
              <w:t>beszámoló</w:t>
            </w:r>
          </w:p>
        </w:tc>
      </w:tr>
      <w:tr w:rsidR="00190749" w:rsidRPr="00E9728A">
        <w:trPr>
          <w:cantSplit/>
        </w:trPr>
        <w:tc>
          <w:tcPr>
            <w:tcW w:w="4536" w:type="dxa"/>
          </w:tcPr>
          <w:p w:rsidR="00190749" w:rsidRPr="00E9728A" w:rsidRDefault="00190749" w:rsidP="00655BC0">
            <w:pPr>
              <w:spacing w:before="20" w:after="20"/>
            </w:pPr>
            <w:r w:rsidRPr="00E9728A">
              <w:rPr>
                <w:b/>
                <w:bCs/>
              </w:rPr>
              <w:t xml:space="preserve">Kreditpont: </w:t>
            </w:r>
            <w:r w:rsidRPr="00E9728A">
              <w:t>6</w:t>
            </w:r>
          </w:p>
        </w:tc>
        <w:tc>
          <w:tcPr>
            <w:tcW w:w="4820" w:type="dxa"/>
          </w:tcPr>
          <w:p w:rsidR="00190749" w:rsidRPr="00E9728A" w:rsidRDefault="00190749" w:rsidP="000D10D5">
            <w:pPr>
              <w:spacing w:before="20" w:after="20"/>
            </w:pPr>
            <w:r w:rsidRPr="00E9728A">
              <w:rPr>
                <w:b/>
                <w:bCs/>
              </w:rPr>
              <w:t>Tagozat:</w:t>
            </w:r>
            <w:r w:rsidRPr="00E9728A">
              <w:t>távoktatás</w:t>
            </w:r>
          </w:p>
        </w:tc>
      </w:tr>
      <w:tr w:rsidR="00190749" w:rsidRPr="00E9728A">
        <w:trPr>
          <w:cantSplit/>
        </w:trPr>
        <w:tc>
          <w:tcPr>
            <w:tcW w:w="9356" w:type="dxa"/>
            <w:gridSpan w:val="2"/>
          </w:tcPr>
          <w:p w:rsidR="00190749" w:rsidRPr="00E9728A" w:rsidRDefault="00190749" w:rsidP="000D10D5">
            <w:pPr>
              <w:rPr>
                <w:b/>
                <w:bCs/>
              </w:rPr>
            </w:pPr>
            <w:r w:rsidRPr="00E9728A">
              <w:rPr>
                <w:b/>
                <w:bCs/>
              </w:rPr>
              <w:t>Tantárgy feladata és célja:</w:t>
            </w:r>
          </w:p>
          <w:p w:rsidR="00190749" w:rsidRPr="00E9728A" w:rsidRDefault="00190749" w:rsidP="00C0584F">
            <w:pPr>
              <w:autoSpaceDE w:val="0"/>
              <w:autoSpaceDN w:val="0"/>
              <w:adjustRightInd w:val="0"/>
              <w:jc w:val="both"/>
            </w:pPr>
            <w:r w:rsidRPr="00E9728A">
              <w:t>A hallgatók gyakorlatorientált ismereteinek bővítése, a szakdolgozat színvonalas elkészítésének segítése.</w:t>
            </w:r>
          </w:p>
        </w:tc>
      </w:tr>
      <w:tr w:rsidR="00190749" w:rsidRPr="00E9728A">
        <w:trPr>
          <w:cantSplit/>
        </w:trPr>
        <w:tc>
          <w:tcPr>
            <w:tcW w:w="9356" w:type="dxa"/>
            <w:gridSpan w:val="2"/>
          </w:tcPr>
          <w:p w:rsidR="00190749" w:rsidRPr="00E9728A" w:rsidRDefault="00190749" w:rsidP="000D10D5">
            <w:pPr>
              <w:rPr>
                <w:b/>
                <w:bCs/>
              </w:rPr>
            </w:pPr>
            <w:r w:rsidRPr="00E9728A">
              <w:rPr>
                <w:b/>
                <w:bCs/>
              </w:rPr>
              <w:t>Tantárgy tematikus leírása:</w:t>
            </w:r>
          </w:p>
          <w:p w:rsidR="00190749" w:rsidRPr="00E9728A" w:rsidRDefault="00190749" w:rsidP="00C058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E9728A">
              <w:t>Magyar és idegen nyelvű szakirodalom kutatása.</w:t>
            </w:r>
          </w:p>
          <w:p w:rsidR="00190749" w:rsidRPr="00E9728A" w:rsidRDefault="00190749" w:rsidP="00C058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E9728A">
              <w:t>Adatbázisok létrehozása, magyar és idegen nyelvű szakirodalom kutatása konzultáció a belső konzulenssel.</w:t>
            </w:r>
          </w:p>
          <w:p w:rsidR="00190749" w:rsidRPr="00E9728A" w:rsidRDefault="00190749" w:rsidP="00C058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E9728A">
              <w:t>Adatbázisok létrehozása, magyar és idegen nyelvű szakirodalom kutatása.</w:t>
            </w:r>
          </w:p>
          <w:p w:rsidR="00190749" w:rsidRPr="00E9728A" w:rsidRDefault="00190749" w:rsidP="00C058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E9728A">
              <w:t>Táblázatok, abrak elkészítése, konzultáció a belső konzulenssel.</w:t>
            </w:r>
          </w:p>
          <w:p w:rsidR="00190749" w:rsidRPr="00E9728A" w:rsidRDefault="00190749" w:rsidP="00C058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E9728A">
              <w:t>Beadvány színvonalas elkészítése, konzultáció a belső konzulenssel.</w:t>
            </w:r>
          </w:p>
        </w:tc>
      </w:tr>
      <w:tr w:rsidR="00190749" w:rsidRPr="00E9728A">
        <w:trPr>
          <w:cantSplit/>
        </w:trPr>
        <w:tc>
          <w:tcPr>
            <w:tcW w:w="9356" w:type="dxa"/>
            <w:gridSpan w:val="2"/>
          </w:tcPr>
          <w:p w:rsidR="00190749" w:rsidRPr="00E9728A" w:rsidRDefault="00190749" w:rsidP="00E9728A">
            <w:pPr>
              <w:spacing w:before="60"/>
              <w:rPr>
                <w:b/>
                <w:bCs/>
                <w:i/>
                <w:iCs/>
              </w:rPr>
            </w:pPr>
            <w:r w:rsidRPr="00E9728A">
              <w:rPr>
                <w:b/>
                <w:bCs/>
                <w:i/>
                <w:iCs/>
              </w:rPr>
              <w:t>Félévközi feladatok, hallgatói munkaráfordítás:</w:t>
            </w:r>
          </w:p>
          <w:p w:rsidR="00190749" w:rsidRPr="00E9728A" w:rsidRDefault="00190749" w:rsidP="00E9728A">
            <w:pPr>
              <w:tabs>
                <w:tab w:val="left" w:pos="360"/>
              </w:tabs>
              <w:jc w:val="both"/>
            </w:pPr>
            <w:r w:rsidRPr="00E9728A">
              <w:rPr>
                <w:i/>
                <w:iCs/>
              </w:rPr>
              <w:t xml:space="preserve">Az aláírás megszerzése: </w:t>
            </w:r>
            <w:r w:rsidRPr="00E9728A">
              <w:t xml:space="preserve">féléves feladatok határidőre történő beadása </w:t>
            </w:r>
          </w:p>
          <w:p w:rsidR="00190749" w:rsidRPr="00E9728A" w:rsidRDefault="00190749" w:rsidP="00E9728A">
            <w:r w:rsidRPr="00E9728A">
              <w:rPr>
                <w:i/>
                <w:iCs/>
              </w:rPr>
              <w:t>A vizsgára bocsájtás feltétele</w:t>
            </w:r>
            <w:r w:rsidRPr="00E9728A">
              <w:t xml:space="preserve">: </w:t>
            </w:r>
            <w:r>
              <w:t>aláírás megléte</w:t>
            </w:r>
          </w:p>
          <w:p w:rsidR="00190749" w:rsidRPr="00E9728A" w:rsidRDefault="00190749" w:rsidP="00E9728A">
            <w:r w:rsidRPr="00E9728A">
              <w:rPr>
                <w:i/>
                <w:iCs/>
              </w:rPr>
              <w:t>Gyakorlati jegyteljesítésének módja, értékelési szempontjai</w:t>
            </w:r>
            <w:r w:rsidRPr="00E9728A">
              <w:t>:</w:t>
            </w:r>
          </w:p>
          <w:p w:rsidR="00190749" w:rsidRPr="00E9728A" w:rsidRDefault="00190749" w:rsidP="00E9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9728A">
              <w:t>félévközi feladatok (CV, motivációs levél, stb.) elkészítése (50 pont)</w:t>
            </w:r>
          </w:p>
          <w:p w:rsidR="00190749" w:rsidRPr="00E9728A" w:rsidRDefault="00190749" w:rsidP="00E9728A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E9728A">
              <w:t>félévközi dolgozat (szakdolgozat 70%-nak) elkészítése (50 pont)</w:t>
            </w:r>
          </w:p>
        </w:tc>
      </w:tr>
      <w:tr w:rsidR="00190749" w:rsidRPr="00E9728A">
        <w:trPr>
          <w:cantSplit/>
        </w:trPr>
        <w:tc>
          <w:tcPr>
            <w:tcW w:w="9356" w:type="dxa"/>
            <w:gridSpan w:val="2"/>
          </w:tcPr>
          <w:p w:rsidR="00190749" w:rsidRPr="00E9728A" w:rsidRDefault="00190749" w:rsidP="00E9728A">
            <w:pPr>
              <w:rPr>
                <w:b/>
                <w:bCs/>
              </w:rPr>
            </w:pPr>
            <w:r w:rsidRPr="00E9728A">
              <w:rPr>
                <w:b/>
                <w:bCs/>
              </w:rPr>
              <w:t xml:space="preserve">Kötelező irodalom: </w:t>
            </w:r>
          </w:p>
          <w:p w:rsidR="00190749" w:rsidRPr="00E9728A" w:rsidRDefault="00190749" w:rsidP="00E9728A">
            <w:r w:rsidRPr="00E9728A">
              <w:t xml:space="preserve">ME – GTK szakdolgozat készítési szabályzat </w:t>
            </w:r>
            <w:r w:rsidRPr="00E9728A">
              <w:br/>
              <w:t xml:space="preserve"> </w:t>
            </w:r>
            <w:hyperlink r:id="rId5" w:history="1">
              <w:r w:rsidRPr="00E9728A">
                <w:rPr>
                  <w:rStyle w:val="Hyperlink"/>
                </w:rPr>
                <w:t>http://gtk.uni-miskolc.hu/main/szabalyzatok</w:t>
              </w:r>
            </w:hyperlink>
          </w:p>
          <w:p w:rsidR="00190749" w:rsidRPr="00E9728A" w:rsidRDefault="00190749" w:rsidP="00E9728A">
            <w:pPr>
              <w:rPr>
                <w:b/>
                <w:bCs/>
              </w:rPr>
            </w:pPr>
            <w:r w:rsidRPr="00E9728A">
              <w:rPr>
                <w:b/>
                <w:bCs/>
              </w:rPr>
              <w:t>Ajánlott irodalom:</w:t>
            </w:r>
          </w:p>
          <w:p w:rsidR="00190749" w:rsidRPr="00E9728A" w:rsidRDefault="00190749" w:rsidP="00E9728A">
            <w:pPr>
              <w:pStyle w:val="ListParagraph"/>
              <w:ind w:left="0"/>
            </w:pPr>
            <w:r w:rsidRPr="00E9728A">
              <w:t>Majoros Pál (2006) A kutatásmódszertan alapjai: Tanácsok, tippek, trükkök (nem csak szakdolgozat-íróknak), Perfekt Kiadó, Budapest</w:t>
            </w:r>
          </w:p>
          <w:p w:rsidR="00190749" w:rsidRPr="00E9728A" w:rsidRDefault="00190749" w:rsidP="00E9728A">
            <w:pPr>
              <w:pStyle w:val="ListParagraph"/>
              <w:ind w:left="0"/>
            </w:pPr>
            <w:r w:rsidRPr="00E9728A">
              <w:t>Pervez Ghauri, Kjell Gronhaug (2008): Kutatásmódszertan az üzleti tanulmányokban, Akadémiai Kiadó, Budapest</w:t>
            </w:r>
          </w:p>
          <w:p w:rsidR="00190749" w:rsidRPr="00E9728A" w:rsidRDefault="00190749" w:rsidP="00E9728A">
            <w:pPr>
              <w:rPr>
                <w:b/>
                <w:bCs/>
              </w:rPr>
            </w:pPr>
            <w:r w:rsidRPr="00E9728A">
              <w:t>Mayer, Thomas (1995): Doing economic research : Essays on the applied methodology of economics, Aldershot Publishing</w:t>
            </w:r>
          </w:p>
        </w:tc>
      </w:tr>
    </w:tbl>
    <w:p w:rsidR="00190749" w:rsidRDefault="00190749"/>
    <w:sectPr w:rsidR="00190749" w:rsidSect="00EA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F27"/>
    <w:multiLevelType w:val="hybridMultilevel"/>
    <w:tmpl w:val="17569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A5063"/>
    <w:multiLevelType w:val="hybridMultilevel"/>
    <w:tmpl w:val="6F7C77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304813"/>
    <w:multiLevelType w:val="hybridMultilevel"/>
    <w:tmpl w:val="3246F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4C3"/>
    <w:multiLevelType w:val="hybridMultilevel"/>
    <w:tmpl w:val="204EBB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3C770DF"/>
    <w:multiLevelType w:val="hybridMultilevel"/>
    <w:tmpl w:val="4A586F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D9430D"/>
    <w:multiLevelType w:val="hybridMultilevel"/>
    <w:tmpl w:val="275A19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60C5D"/>
    <w:multiLevelType w:val="hybridMultilevel"/>
    <w:tmpl w:val="311C8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D2291"/>
    <w:multiLevelType w:val="hybridMultilevel"/>
    <w:tmpl w:val="BE5C73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5649C"/>
    <w:multiLevelType w:val="hybridMultilevel"/>
    <w:tmpl w:val="040A35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2C2757D"/>
    <w:multiLevelType w:val="hybridMultilevel"/>
    <w:tmpl w:val="0F4C19DC"/>
    <w:lvl w:ilvl="0" w:tplc="86BE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1E5E8D"/>
    <w:multiLevelType w:val="hybridMultilevel"/>
    <w:tmpl w:val="2EF4D012"/>
    <w:lvl w:ilvl="0" w:tplc="CEAC5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617172"/>
    <w:multiLevelType w:val="hybridMultilevel"/>
    <w:tmpl w:val="D294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37277"/>
    <w:multiLevelType w:val="hybridMultilevel"/>
    <w:tmpl w:val="32C646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33114"/>
    <w:multiLevelType w:val="hybridMultilevel"/>
    <w:tmpl w:val="38069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B902666"/>
    <w:multiLevelType w:val="hybridMultilevel"/>
    <w:tmpl w:val="969C7A84"/>
    <w:lvl w:ilvl="0" w:tplc="040E000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 w:hint="default"/>
      </w:rPr>
    </w:lvl>
  </w:abstractNum>
  <w:abstractNum w:abstractNumId="15">
    <w:nsid w:val="5C654EDC"/>
    <w:multiLevelType w:val="hybridMultilevel"/>
    <w:tmpl w:val="27485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E6A"/>
    <w:rsid w:val="000D10D5"/>
    <w:rsid w:val="000D3ED3"/>
    <w:rsid w:val="000E1BF0"/>
    <w:rsid w:val="00154C30"/>
    <w:rsid w:val="001747EA"/>
    <w:rsid w:val="00190749"/>
    <w:rsid w:val="0045674D"/>
    <w:rsid w:val="00463626"/>
    <w:rsid w:val="00466338"/>
    <w:rsid w:val="004A5E6A"/>
    <w:rsid w:val="004E2786"/>
    <w:rsid w:val="00513C0E"/>
    <w:rsid w:val="00625DF5"/>
    <w:rsid w:val="00655BC0"/>
    <w:rsid w:val="00676E9B"/>
    <w:rsid w:val="00723C66"/>
    <w:rsid w:val="00730155"/>
    <w:rsid w:val="007A76FB"/>
    <w:rsid w:val="00944DA2"/>
    <w:rsid w:val="00A74A49"/>
    <w:rsid w:val="00A94C6E"/>
    <w:rsid w:val="00AC67BD"/>
    <w:rsid w:val="00AD0FA8"/>
    <w:rsid w:val="00B81DEB"/>
    <w:rsid w:val="00C01D46"/>
    <w:rsid w:val="00C0584F"/>
    <w:rsid w:val="00C43AA6"/>
    <w:rsid w:val="00CA0E62"/>
    <w:rsid w:val="00D144A6"/>
    <w:rsid w:val="00D62AF4"/>
    <w:rsid w:val="00DB11E7"/>
    <w:rsid w:val="00DD436F"/>
    <w:rsid w:val="00E4710D"/>
    <w:rsid w:val="00E9728A"/>
    <w:rsid w:val="00EA7F16"/>
    <w:rsid w:val="00EB04AF"/>
    <w:rsid w:val="00EC1AB8"/>
    <w:rsid w:val="00EE375C"/>
    <w:rsid w:val="00EE7AEF"/>
    <w:rsid w:val="00F85C60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4A5E6A"/>
    <w:pPr>
      <w:ind w:left="720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rsid w:val="004A5E6A"/>
    <w:rPr>
      <w:rFonts w:ascii="Calibri" w:hAnsi="Calibri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5E6A"/>
    <w:rPr>
      <w:rFonts w:ascii="Calibri" w:hAnsi="Calibri" w:cs="Calibri"/>
      <w:sz w:val="21"/>
      <w:szCs w:val="21"/>
      <w:lang w:eastAsia="hu-HU"/>
    </w:rPr>
  </w:style>
  <w:style w:type="paragraph" w:styleId="ListParagraph">
    <w:name w:val="List Paragraph"/>
    <w:basedOn w:val="Normal"/>
    <w:uiPriority w:val="99"/>
    <w:qFormat/>
    <w:rsid w:val="004A5E6A"/>
    <w:pPr>
      <w:ind w:left="720"/>
    </w:pPr>
  </w:style>
  <w:style w:type="paragraph" w:styleId="NormalWeb">
    <w:name w:val="Normal (Web)"/>
    <w:aliases w:val="Normál (Web) Char Char"/>
    <w:basedOn w:val="Normal"/>
    <w:link w:val="NormalWebChar"/>
    <w:uiPriority w:val="99"/>
    <w:rsid w:val="000D3ED3"/>
    <w:pPr>
      <w:spacing w:before="100" w:beforeAutospacing="1" w:after="100" w:afterAutospacing="1"/>
    </w:pPr>
    <w:rPr>
      <w:color w:val="000080"/>
    </w:rPr>
  </w:style>
  <w:style w:type="character" w:customStyle="1" w:styleId="NormalWebChar">
    <w:name w:val="Normal (Web) Char"/>
    <w:aliases w:val="Normál (Web) Char Char Char"/>
    <w:link w:val="NormalWeb"/>
    <w:uiPriority w:val="99"/>
    <w:locked/>
    <w:rsid w:val="000D3ED3"/>
    <w:rPr>
      <w:rFonts w:ascii="Times New Roman" w:hAnsi="Times New Roman" w:cs="Times New Roman"/>
      <w:color w:val="000080"/>
      <w:sz w:val="24"/>
      <w:szCs w:val="24"/>
      <w:lang/>
    </w:rPr>
  </w:style>
  <w:style w:type="paragraph" w:customStyle="1" w:styleId="Irodalom1">
    <w:name w:val="Irodalom1"/>
    <w:basedOn w:val="Normal"/>
    <w:uiPriority w:val="99"/>
    <w:rsid w:val="000D3ED3"/>
    <w:pPr>
      <w:ind w:left="567" w:hanging="567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0D3ED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972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k.uni-miskolc.hu/main/szabaly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neve:Helyi fejlesztési esettanulmányok és gyakorlat</dc:title>
  <dc:subject/>
  <dc:creator>Fekete Éva</dc:creator>
  <cp:keywords/>
  <dc:description/>
  <cp:lastModifiedBy>Lipták Katalin</cp:lastModifiedBy>
  <cp:revision>4</cp:revision>
  <dcterms:created xsi:type="dcterms:W3CDTF">2015-03-02T12:46:00Z</dcterms:created>
  <dcterms:modified xsi:type="dcterms:W3CDTF">2015-03-02T12:53:00Z</dcterms:modified>
</cp:coreProperties>
</file>