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4D525D">
      <w:bookmarkStart w:id="0" w:name="_GoBack"/>
      <w:r w:rsidRPr="004D5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4.25pt;width:342.8pt;height:68.9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" fillcolor="#4f81bd [3204]" strokecolor="#f2f2f2 [3041]" strokeweight="3pt">
            <v:fill opacity="39321f"/>
            <v:shadow on="t" color="#243f60 [1604]" opacity=".5" offset="1pt"/>
            <v:textbox>
              <w:txbxContent>
                <w:p w:rsidR="007E23CE" w:rsidRPr="007E23CE" w:rsidRDefault="007E7966" w:rsidP="007E23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E07D"/>
                      <w:sz w:val="24"/>
                      <w:szCs w:val="24"/>
                    </w:rPr>
                    <w:t>Berente településfejlesztési koncepciója „előkészítés” c. fejezetének helyzetfeltáró, helyzetelemző és helyzetértékelő munkarészének elkészítése.</w:t>
                  </w:r>
                </w:p>
                <w:p w:rsidR="00957E2C" w:rsidRPr="009861F7" w:rsidRDefault="00957E2C" w:rsidP="009861F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  <w:r w:rsidR="00AA258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3810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77426"/>
    <w:rsid w:val="00051118"/>
    <w:rsid w:val="000B4B8D"/>
    <w:rsid w:val="0014549A"/>
    <w:rsid w:val="00156E22"/>
    <w:rsid w:val="0019265D"/>
    <w:rsid w:val="001A4694"/>
    <w:rsid w:val="00206540"/>
    <w:rsid w:val="0022332D"/>
    <w:rsid w:val="00280CCD"/>
    <w:rsid w:val="002909F5"/>
    <w:rsid w:val="002F0740"/>
    <w:rsid w:val="004C6074"/>
    <w:rsid w:val="004D525D"/>
    <w:rsid w:val="00510136"/>
    <w:rsid w:val="00577426"/>
    <w:rsid w:val="005A3D7B"/>
    <w:rsid w:val="005E63DF"/>
    <w:rsid w:val="0060096D"/>
    <w:rsid w:val="00601626"/>
    <w:rsid w:val="006112F5"/>
    <w:rsid w:val="006E1F9F"/>
    <w:rsid w:val="00700577"/>
    <w:rsid w:val="007569C9"/>
    <w:rsid w:val="007836E9"/>
    <w:rsid w:val="007A3149"/>
    <w:rsid w:val="007E23CE"/>
    <w:rsid w:val="007E7966"/>
    <w:rsid w:val="00803370"/>
    <w:rsid w:val="008279CB"/>
    <w:rsid w:val="00901351"/>
    <w:rsid w:val="009030D3"/>
    <w:rsid w:val="00904D23"/>
    <w:rsid w:val="00955A30"/>
    <w:rsid w:val="00957E2C"/>
    <w:rsid w:val="009861F7"/>
    <w:rsid w:val="009B314B"/>
    <w:rsid w:val="009F0491"/>
    <w:rsid w:val="00A00608"/>
    <w:rsid w:val="00A7037F"/>
    <w:rsid w:val="00AA2588"/>
    <w:rsid w:val="00AD1C29"/>
    <w:rsid w:val="00B05CFE"/>
    <w:rsid w:val="00B12926"/>
    <w:rsid w:val="00D83E7A"/>
    <w:rsid w:val="00F57B89"/>
    <w:rsid w:val="00F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6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1.png"/><Relationship Id="rId2" Type="http://schemas.openxmlformats.org/officeDocument/2006/relationships/image" Target="../media/image31.png"/><Relationship Id="rId1" Type="http://schemas.openxmlformats.org/officeDocument/2006/relationships/image" Target="../media/image2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Miskolci Egyetem,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Berente helyzetfeltárásának, -elemzésének, -értékelésének elkészítése.</a:t>
          </a: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 Dr. Nagy Zoltán (kutatás vezető),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4F5BE27D-B079-4E21-842E-521B62492858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Berente község integrált településfejlesztési stratégiája. Helyzetfelmérés, vezetői összefoglaló. </a:t>
          </a:r>
          <a:endParaRPr lang="hu-HU">
            <a:solidFill>
              <a:schemeClr val="tx2"/>
            </a:solidFill>
          </a:endParaRPr>
        </a:p>
      </dgm:t>
    </dgm:pt>
    <dgm:pt modelId="{0E36BD21-FCAB-4D97-B21F-D1664B2F973A}" type="parTrans" cxnId="{DC793677-6299-4B16-AE63-2575A84F8632}">
      <dgm:prSet/>
      <dgm:spPr/>
      <dgm:t>
        <a:bodyPr/>
        <a:lstStyle/>
        <a:p>
          <a:endParaRPr lang="hu-HU"/>
        </a:p>
      </dgm:t>
    </dgm:pt>
    <dgm:pt modelId="{1A9B534B-564F-47E0-A3B2-F941C5F02DC7}" type="sibTrans" cxnId="{DC793677-6299-4B16-AE63-2575A84F8632}">
      <dgm:prSet/>
      <dgm:spPr/>
      <dgm:t>
        <a:bodyPr/>
        <a:lstStyle/>
        <a:p>
          <a:endParaRPr lang="hu-HU"/>
        </a:p>
      </dgm:t>
    </dgm:pt>
    <dgm:pt modelId="{0155A100-3420-4D30-9CA1-5EC4883E336B}">
      <dgm:prSet/>
      <dgm:spPr/>
      <dgm:t>
        <a:bodyPr/>
        <a:lstStyle/>
        <a:p>
          <a:r>
            <a:rPr lang="hu-HU"/>
            <a:t>Berente Önkormányzat,</a:t>
          </a:r>
        </a:p>
      </dgm:t>
    </dgm:pt>
    <dgm:pt modelId="{476423E2-7EFD-4F0C-8FCA-EC2EFE3AC334}" type="parTrans" cxnId="{70D9FE02-4C72-4D88-A234-F11861701362}">
      <dgm:prSet/>
      <dgm:spPr/>
      <dgm:t>
        <a:bodyPr/>
        <a:lstStyle/>
        <a:p>
          <a:endParaRPr lang="hu-HU"/>
        </a:p>
      </dgm:t>
    </dgm:pt>
    <dgm:pt modelId="{CA1944EE-F4F1-4672-9831-27D696A8A00A}" type="sibTrans" cxnId="{70D9FE02-4C72-4D88-A234-F11861701362}">
      <dgm:prSet/>
      <dgm:spPr/>
      <dgm:t>
        <a:bodyPr/>
        <a:lstStyle/>
        <a:p>
          <a:endParaRPr lang="hu-HU"/>
        </a:p>
      </dgm:t>
    </dgm:pt>
    <dgm:pt modelId="{BEFB1C73-5244-4155-9119-7B0521D42959}">
      <dgm:prSet/>
      <dgm:spPr/>
      <dgm:t>
        <a:bodyPr/>
        <a:lstStyle/>
        <a:p>
          <a:r>
            <a:rPr lang="hu-HU"/>
            <a:t>Központi Statisztikai Hivatal.</a:t>
          </a:r>
        </a:p>
      </dgm:t>
    </dgm:pt>
    <dgm:pt modelId="{7BE1416C-EF09-4688-98EB-D27CE5CF492F}" type="parTrans" cxnId="{4D3598C3-9A85-4E35-8982-498A4AD3F098}">
      <dgm:prSet/>
      <dgm:spPr/>
      <dgm:t>
        <a:bodyPr/>
        <a:lstStyle/>
        <a:p>
          <a:endParaRPr lang="hu-HU"/>
        </a:p>
      </dgm:t>
    </dgm:pt>
    <dgm:pt modelId="{44D550D9-435C-4421-96A7-4D985154921C}" type="sibTrans" cxnId="{4D3598C3-9A85-4E35-8982-498A4AD3F098}">
      <dgm:prSet/>
      <dgm:spPr/>
      <dgm:t>
        <a:bodyPr/>
        <a:lstStyle/>
        <a:p>
          <a:endParaRPr lang="hu-HU"/>
        </a:p>
      </dgm:t>
    </dgm:pt>
    <dgm:pt modelId="{1B1B4A35-3D2E-4B03-A859-48C034D35BA9}">
      <dgm:prSet/>
      <dgm:spPr/>
      <dgm:t>
        <a:bodyPr/>
        <a:lstStyle/>
        <a:p>
          <a:r>
            <a:rPr lang="hu-HU"/>
            <a:t>Dr. Péter Zsolt (projektvezető),</a:t>
          </a:r>
        </a:p>
      </dgm:t>
    </dgm:pt>
    <dgm:pt modelId="{7AC3904A-E0AE-4ED0-AB1A-9F0656099D96}" type="parTrans" cxnId="{02F3D276-6265-4C33-80DA-DF3518A835F3}">
      <dgm:prSet/>
      <dgm:spPr/>
      <dgm:t>
        <a:bodyPr/>
        <a:lstStyle/>
        <a:p>
          <a:endParaRPr lang="hu-HU"/>
        </a:p>
      </dgm:t>
    </dgm:pt>
    <dgm:pt modelId="{0F7C9A41-940A-4AE0-81D9-C7A55AC8E2EB}" type="sibTrans" cxnId="{02F3D276-6265-4C33-80DA-DF3518A835F3}">
      <dgm:prSet/>
      <dgm:spPr/>
      <dgm:t>
        <a:bodyPr/>
        <a:lstStyle/>
        <a:p>
          <a:endParaRPr lang="hu-HU"/>
        </a:p>
      </dgm:t>
    </dgm:pt>
    <dgm:pt modelId="{1D71C999-F5AC-4610-9D95-8D8FB769D094}">
      <dgm:prSet/>
      <dgm:spPr/>
      <dgm:t>
        <a:bodyPr/>
        <a:lstStyle/>
        <a:p>
          <a:r>
            <a:rPr lang="hu-HU"/>
            <a:t>Szendi Dóra (kutató)</a:t>
          </a:r>
        </a:p>
      </dgm:t>
    </dgm:pt>
    <dgm:pt modelId="{EC8639FC-62A5-4D49-B6F1-4F6146F59C67}" type="parTrans" cxnId="{38D86F5E-4B4B-473F-8E1C-3C65210D9E1A}">
      <dgm:prSet/>
      <dgm:spPr/>
      <dgm:t>
        <a:bodyPr/>
        <a:lstStyle/>
        <a:p>
          <a:endParaRPr lang="hu-HU"/>
        </a:p>
      </dgm:t>
    </dgm:pt>
    <dgm:pt modelId="{A1F4CB57-A1DD-40D0-A759-E883E247CE85}" type="sibTrans" cxnId="{38D86F5E-4B4B-473F-8E1C-3C65210D9E1A}">
      <dgm:prSet/>
      <dgm:spPr/>
      <dgm:t>
        <a:bodyPr/>
        <a:lstStyle/>
        <a:p>
          <a:endParaRPr lang="hu-HU"/>
        </a:p>
      </dgm:t>
    </dgm:pt>
    <dgm:pt modelId="{236AA342-DDDD-4D8F-A866-AF0A69606BFA}">
      <dgm:prSet/>
      <dgm:spPr/>
      <dgm:t>
        <a:bodyPr/>
        <a:lstStyle/>
        <a:p>
          <a:r>
            <a:rPr lang="hu-HU"/>
            <a:t>Tóth Géza (kutató)</a:t>
          </a:r>
        </a:p>
      </dgm:t>
    </dgm:pt>
    <dgm:pt modelId="{372F67CA-8EE1-46BD-A4D4-1A84233C88B6}" type="parTrans" cxnId="{47E1B9B7-DE6D-492D-B166-6722452057A7}">
      <dgm:prSet/>
      <dgm:spPr/>
    </dgm:pt>
    <dgm:pt modelId="{F1F4AF55-CA51-4ABD-88F8-67EE2004A302}" type="sibTrans" cxnId="{47E1B9B7-DE6D-492D-B166-6722452057A7}">
      <dgm:prSet/>
      <dgm:spPr/>
    </dgm:pt>
    <dgm:pt modelId="{4D592B7F-D74E-4457-B682-859953E0F4FA}">
      <dgm:prSet/>
      <dgm:spPr/>
      <dgm:t>
        <a:bodyPr/>
        <a:lstStyle/>
        <a:p>
          <a:r>
            <a:rPr lang="hu-HU"/>
            <a:t>Zahorcsák Zsolt (segéd kutató)</a:t>
          </a:r>
        </a:p>
      </dgm:t>
    </dgm:pt>
    <dgm:pt modelId="{D9CB0072-2534-4A7E-A0B0-F876575FE8BE}" type="parTrans" cxnId="{E8AB1156-D761-47C0-8EF8-DF995C2B2572}">
      <dgm:prSet/>
      <dgm:spPr/>
    </dgm:pt>
    <dgm:pt modelId="{C10A7F4D-CA9A-4626-A764-B53AFC951C85}" type="sibTrans" cxnId="{E8AB1156-D761-47C0-8EF8-DF995C2B2572}">
      <dgm:prSet/>
      <dgm:spPr/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EDE814A8-8EF1-40BF-98D5-BBB2E123866C}" type="presOf" srcId="{236AA342-DDDD-4D8F-A866-AF0A69606BFA}" destId="{193DCBBE-B1C5-4F2A-8880-4EDCFDC4CF03}" srcOrd="0" destOrd="3" presId="urn:microsoft.com/office/officeart/2005/8/layout/list1"/>
    <dgm:cxn modelId="{7929D8B9-B0D1-44B4-ACA0-E2A977C1670B}" type="presOf" srcId="{4D592B7F-D74E-4457-B682-859953E0F4FA}" destId="{193DCBBE-B1C5-4F2A-8880-4EDCFDC4CF03}" srcOrd="0" destOrd="4" presId="urn:microsoft.com/office/officeart/2005/8/layout/list1"/>
    <dgm:cxn modelId="{DC793677-6299-4B16-AE63-2575A84F8632}" srcId="{B562D6E1-DB5C-4EF7-8309-145C78544B6F}" destId="{4F5BE27D-B079-4E21-842E-521B62492858}" srcOrd="0" destOrd="0" parTransId="{0E36BD21-FCAB-4D97-B21F-D1664B2F973A}" sibTransId="{1A9B534B-564F-47E0-A3B2-F941C5F02DC7}"/>
    <dgm:cxn modelId="{E8AB1156-D761-47C0-8EF8-DF995C2B2572}" srcId="{FC598F07-F6EE-4EAC-994D-F269B1419ACD}" destId="{4D592B7F-D74E-4457-B682-859953E0F4FA}" srcOrd="4" destOrd="0" parTransId="{D9CB0072-2534-4A7E-A0B0-F876575FE8BE}" sibTransId="{C10A7F4D-CA9A-4626-A764-B53AFC951C85}"/>
    <dgm:cxn modelId="{E83CC5B2-0D4E-4B46-B2AD-811DBD8F032D}" type="presOf" srcId="{1B1B4A35-3D2E-4B03-A859-48C034D35BA9}" destId="{193DCBBE-B1C5-4F2A-8880-4EDCFDC4CF03}" srcOrd="0" destOrd="1" presId="urn:microsoft.com/office/officeart/2005/8/layout/list1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9CB75971-18B9-4AE6-AA40-730EE85FD6E7}" type="presOf" srcId="{0155A100-3420-4D30-9CA1-5EC4883E336B}" destId="{20187EA8-7635-4F7B-99C4-61456E047EA3}" srcOrd="0" destOrd="1" presId="urn:microsoft.com/office/officeart/2005/8/layout/list1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47E1B9B7-DE6D-492D-B166-6722452057A7}" srcId="{FC598F07-F6EE-4EAC-994D-F269B1419ACD}" destId="{236AA342-DDDD-4D8F-A866-AF0A69606BFA}" srcOrd="3" destOrd="0" parTransId="{372F67CA-8EE1-46BD-A4D4-1A84233C88B6}" sibTransId="{F1F4AF55-CA51-4ABD-88F8-67EE2004A302}"/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52200CDE-1B76-43BB-9CA0-E59E262EC22C}" type="presOf" srcId="{1D71C999-F5AC-4610-9D95-8D8FB769D094}" destId="{193DCBBE-B1C5-4F2A-8880-4EDCFDC4CF03}" srcOrd="0" destOrd="2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3891C941-6BC6-4780-AD08-45D400F05721}" type="presOf" srcId="{BEFB1C73-5244-4155-9119-7B0521D42959}" destId="{20187EA8-7635-4F7B-99C4-61456E047EA3}" srcOrd="0" destOrd="2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1E286DA2-99BF-4D34-B7BE-BD664D21E640}" type="presOf" srcId="{4F5BE27D-B079-4E21-842E-521B62492858}" destId="{FDC21237-C549-41E5-8023-CCA11C6677D0}" srcOrd="0" destOrd="0" presId="urn:microsoft.com/office/officeart/2005/8/layout/list1"/>
    <dgm:cxn modelId="{70D9FE02-4C72-4D88-A234-F11861701362}" srcId="{E93B7525-89AB-46D1-8843-0C9DC67355ED}" destId="{0155A100-3420-4D30-9CA1-5EC4883E336B}" srcOrd="1" destOrd="0" parTransId="{476423E2-7EFD-4F0C-8FCA-EC2EFE3AC334}" sibTransId="{CA1944EE-F4F1-4672-9831-27D696A8A00A}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4D3598C3-9A85-4E35-8982-498A4AD3F098}" srcId="{E93B7525-89AB-46D1-8843-0C9DC67355ED}" destId="{BEFB1C73-5244-4155-9119-7B0521D42959}" srcOrd="2" destOrd="0" parTransId="{7BE1416C-EF09-4688-98EB-D27CE5CF492F}" sibTransId="{44D550D9-435C-4421-96A7-4D985154921C}"/>
    <dgm:cxn modelId="{02F3D276-6265-4C33-80DA-DF3518A835F3}" srcId="{FC598F07-F6EE-4EAC-994D-F269B1419ACD}" destId="{1B1B4A35-3D2E-4B03-A859-48C034D35BA9}" srcOrd="1" destOrd="0" parTransId="{7AC3904A-E0AE-4ED0-AB1A-9F0656099D96}" sibTransId="{0F7C9A41-940A-4AE0-81D9-C7A55AC8E2EB}"/>
    <dgm:cxn modelId="{38D86F5E-4B4B-473F-8E1C-3C65210D9E1A}" srcId="{FC598F07-F6EE-4EAC-994D-F269B1419ACD}" destId="{1D71C999-F5AC-4610-9D95-8D8FB769D094}" srcOrd="2" destOrd="0" parTransId="{EC8639FC-62A5-4D49-B6F1-4F6146F59C67}" sibTransId="{A1F4CB57-A1DD-40D0-A759-E883E247CE8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200"/>
            <a:t>Berente integrált településfejlesztési stratégiájának előkészítés című fejezetének elkészítése, különös tekintettel, a település társadalmának, humán infrastruktúrájának illetve az önkormányzat gazdasági helyzetére vonatkozóan.  </a:t>
          </a: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200"/>
            <a:t>Berente önkormányzat, lakosok, vállalkozók, potenciális befektetők.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Miskolci Egyetem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27009" custLinFactY="11585" custLinFactNeighborX="408" custLinFactNeighborY="100000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 custLinFactNeighborX="-64" custLinFactNeighborY="-3956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Vert="1" custScaleX="82234" custScaleY="75688" custLinFactNeighborX="-2493" custLinFactNeighborY="-1172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 custScaleX="87427" custScaleY="76805" custLinFactNeighborY="-655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 custScaleX="72813" custScaleY="72183" custLinFactNeighborX="2456" custLinFactNeighborY="-9006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#1"/>
    <dgm:cxn modelId="{5793D8C8-77F6-49EA-8AE4-29EB30D0921E}" type="presOf" srcId="{5A35C3F1-E418-4E94-93C7-9B700BE21236}" destId="{EFEF7C5F-FDA2-4222-8B5C-74CBA6315F4D}" srcOrd="0" destOrd="0" presId="urn:microsoft.com/office/officeart/2005/8/layout/hList7#1"/>
    <dgm:cxn modelId="{1060972C-47F9-4C5D-AB3F-8D08E2157769}" type="presOf" srcId="{D5AC2F1A-98E4-432D-89E3-F61A6A409061}" destId="{7E17CF22-05DC-42AC-AF57-18405B67E423}" srcOrd="0" destOrd="0" presId="urn:microsoft.com/office/officeart/2005/8/layout/hList7#1"/>
    <dgm:cxn modelId="{8CE6B09B-F259-4156-8DB0-B32ED8840793}" type="presOf" srcId="{EF539C7E-4441-4239-BAFF-8642A84E3B2D}" destId="{7DBC5153-E066-486B-A35A-22990F93DDAC}" srcOrd="1" destOrd="0" presId="urn:microsoft.com/office/officeart/2005/8/layout/hList7#1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#1"/>
    <dgm:cxn modelId="{9307E5B6-CAA3-4B1E-9DB5-20674A74AE90}" type="presOf" srcId="{B777B581-2243-4D58-A60D-BF5B22E9F92D}" destId="{221889B4-09C7-40E2-932B-64445B32534F}" srcOrd="1" destOrd="0" presId="urn:microsoft.com/office/officeart/2005/8/layout/hList7#1"/>
    <dgm:cxn modelId="{3BEBC848-E4F6-488C-A17B-AB29FC0CC618}" type="presOf" srcId="{C623289A-D362-4E26-96AE-CCDDE2E1FBF4}" destId="{905454D9-7563-4F90-93AD-A490D7E3663C}" srcOrd="0" destOrd="0" presId="urn:microsoft.com/office/officeart/2005/8/layout/hList7#1"/>
    <dgm:cxn modelId="{1C0F0D06-A896-4936-B124-F386511E18CD}" type="presOf" srcId="{5A35C3F1-E418-4E94-93C7-9B700BE21236}" destId="{D67C6C72-77A6-47AA-99A5-9229EFC2BF63}" srcOrd="1" destOrd="0" presId="urn:microsoft.com/office/officeart/2005/8/layout/hList7#1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#1"/>
    <dgm:cxn modelId="{CE71DAE5-1840-453F-B3A2-DAD1755EC23D}" type="presParOf" srcId="{7E17CF22-05DC-42AC-AF57-18405B67E423}" destId="{A6AD458D-1D02-461D-B8C9-510F34C13ABB}" srcOrd="0" destOrd="0" presId="urn:microsoft.com/office/officeart/2005/8/layout/hList7#1"/>
    <dgm:cxn modelId="{0AC6994D-420A-4E07-A23D-5068289BA598}" type="presParOf" srcId="{7E17CF22-05DC-42AC-AF57-18405B67E423}" destId="{4A4CDBB1-35D8-46B2-8A40-457CB7D40200}" srcOrd="1" destOrd="0" presId="urn:microsoft.com/office/officeart/2005/8/layout/hList7#1"/>
    <dgm:cxn modelId="{2FA4F3B7-F451-40BA-BF6A-AAD2C990CA5E}" type="presParOf" srcId="{4A4CDBB1-35D8-46B2-8A40-457CB7D40200}" destId="{CE6E4F57-A7BD-4BC1-BA9B-86D37A069204}" srcOrd="0" destOrd="0" presId="urn:microsoft.com/office/officeart/2005/8/layout/hList7#1"/>
    <dgm:cxn modelId="{031F2599-57FE-4B71-87E2-68AFDFA5402B}" type="presParOf" srcId="{CE6E4F57-A7BD-4BC1-BA9B-86D37A069204}" destId="{9B4AB9DA-E0F9-411B-8D6F-21D46D887FB7}" srcOrd="0" destOrd="0" presId="urn:microsoft.com/office/officeart/2005/8/layout/hList7#1"/>
    <dgm:cxn modelId="{D31EE718-6D7C-4EFC-8E7E-CD34470EA788}" type="presParOf" srcId="{CE6E4F57-A7BD-4BC1-BA9B-86D37A069204}" destId="{221889B4-09C7-40E2-932B-64445B32534F}" srcOrd="1" destOrd="0" presId="urn:microsoft.com/office/officeart/2005/8/layout/hList7#1"/>
    <dgm:cxn modelId="{0D480429-396B-4F9B-92DA-CC29C8C2DA08}" type="presParOf" srcId="{CE6E4F57-A7BD-4BC1-BA9B-86D37A069204}" destId="{0514FE15-E6B5-4809-9E73-D079A2A86BEE}" srcOrd="2" destOrd="0" presId="urn:microsoft.com/office/officeart/2005/8/layout/hList7#1"/>
    <dgm:cxn modelId="{40934C62-6DB6-491F-BB75-03C7C8BF49BB}" type="presParOf" srcId="{CE6E4F57-A7BD-4BC1-BA9B-86D37A069204}" destId="{E1E8030D-F53D-4F9F-BE05-422A2D030269}" srcOrd="3" destOrd="0" presId="urn:microsoft.com/office/officeart/2005/8/layout/hList7#1"/>
    <dgm:cxn modelId="{7C51B75D-5B67-431D-9B5D-5829D41A7D70}" type="presParOf" srcId="{4A4CDBB1-35D8-46B2-8A40-457CB7D40200}" destId="{FD69219F-C560-48E8-9865-73C37BA5DD9D}" srcOrd="1" destOrd="0" presId="urn:microsoft.com/office/officeart/2005/8/layout/hList7#1"/>
    <dgm:cxn modelId="{6711F090-27B3-40CE-A855-6EBE4B444DED}" type="presParOf" srcId="{4A4CDBB1-35D8-46B2-8A40-457CB7D40200}" destId="{2A4AA0DB-E17C-40C1-A9C3-8D9493BCF8D4}" srcOrd="2" destOrd="0" presId="urn:microsoft.com/office/officeart/2005/8/layout/hList7#1"/>
    <dgm:cxn modelId="{96BE17CC-98A0-4918-B04F-33550783D94D}" type="presParOf" srcId="{2A4AA0DB-E17C-40C1-A9C3-8D9493BCF8D4}" destId="{C1DB0236-0155-41DE-AB4C-F9E22227DF70}" srcOrd="0" destOrd="0" presId="urn:microsoft.com/office/officeart/2005/8/layout/hList7#1"/>
    <dgm:cxn modelId="{68D006E7-9FBB-42E6-A435-3FC851B8F4A8}" type="presParOf" srcId="{2A4AA0DB-E17C-40C1-A9C3-8D9493BCF8D4}" destId="{7DBC5153-E066-486B-A35A-22990F93DDAC}" srcOrd="1" destOrd="0" presId="urn:microsoft.com/office/officeart/2005/8/layout/hList7#1"/>
    <dgm:cxn modelId="{C429603A-6BEA-4946-AF86-E198A5D5861D}" type="presParOf" srcId="{2A4AA0DB-E17C-40C1-A9C3-8D9493BCF8D4}" destId="{06067054-5064-4FCE-8A63-E2112830E086}" srcOrd="2" destOrd="0" presId="urn:microsoft.com/office/officeart/2005/8/layout/hList7#1"/>
    <dgm:cxn modelId="{CD19504C-66D8-459F-AF01-BF05AB46A139}" type="presParOf" srcId="{2A4AA0DB-E17C-40C1-A9C3-8D9493BCF8D4}" destId="{FD549888-EC22-4704-BDC1-62EA0CBE0080}" srcOrd="3" destOrd="0" presId="urn:microsoft.com/office/officeart/2005/8/layout/hList7#1"/>
    <dgm:cxn modelId="{B20A80B3-AA1F-4DEB-9A3E-744FBC6D6AF0}" type="presParOf" srcId="{4A4CDBB1-35D8-46B2-8A40-457CB7D40200}" destId="{905454D9-7563-4F90-93AD-A490D7E3663C}" srcOrd="3" destOrd="0" presId="urn:microsoft.com/office/officeart/2005/8/layout/hList7#1"/>
    <dgm:cxn modelId="{8EE8BA50-E2AE-4C17-9541-211362E0FF7A}" type="presParOf" srcId="{4A4CDBB1-35D8-46B2-8A40-457CB7D40200}" destId="{482C403E-038F-4844-9BBB-94EE36C6BD94}" srcOrd="4" destOrd="0" presId="urn:microsoft.com/office/officeart/2005/8/layout/hList7#1"/>
    <dgm:cxn modelId="{C3C49AD9-5557-442E-B5C6-552CCA4D06C2}" type="presParOf" srcId="{482C403E-038F-4844-9BBB-94EE36C6BD94}" destId="{EFEF7C5F-FDA2-4222-8B5C-74CBA6315F4D}" srcOrd="0" destOrd="0" presId="urn:microsoft.com/office/officeart/2005/8/layout/hList7#1"/>
    <dgm:cxn modelId="{FAD8070B-F81D-403B-839F-76364FA287AC}" type="presParOf" srcId="{482C403E-038F-4844-9BBB-94EE36C6BD94}" destId="{D67C6C72-77A6-47AA-99A5-9229EFC2BF63}" srcOrd="1" destOrd="0" presId="urn:microsoft.com/office/officeart/2005/8/layout/hList7#1"/>
    <dgm:cxn modelId="{E326C772-4C71-497D-8831-EDEFB4747149}" type="presParOf" srcId="{482C403E-038F-4844-9BBB-94EE36C6BD94}" destId="{3BEBD229-9E64-483F-AA43-3304BCA8C1C9}" srcOrd="2" destOrd="0" presId="urn:microsoft.com/office/officeart/2005/8/layout/hList7#1"/>
    <dgm:cxn modelId="{FF2B9773-0CED-4568-A788-F2F879BCA08C}" type="presParOf" srcId="{482C403E-038F-4844-9BBB-94EE36C6BD94}" destId="{DB57E549-94C0-4891-9115-D27ED4AC9FDA}" srcOrd="3" destOrd="0" presId="urn:microsoft.com/office/officeart/2005/8/layout/hList7#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04059"/>
          <a:ext cx="5669365" cy="9828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70764" rIns="4400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Miskolci Egyetem (Magyarország),</a:t>
          </a:r>
          <a:endParaRPr lang="hu-HU" sz="1300" kern="1200">
            <a:solidFill>
              <a:schemeClr val="tx2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Berente Önkormányzat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Központi Statisztikai Hivatal.</a:t>
          </a:r>
        </a:p>
      </dsp:txBody>
      <dsp:txXfrm>
        <a:off x="0" y="204059"/>
        <a:ext cx="5669365" cy="982800"/>
      </dsp:txXfrm>
    </dsp:sp>
    <dsp:sp modelId="{65DD8E6F-40C9-4811-AB4D-CBD40F9C527B}">
      <dsp:nvSpPr>
        <dsp:cNvPr id="0" name=""/>
        <dsp:cNvSpPr/>
      </dsp:nvSpPr>
      <dsp:spPr>
        <a:xfrm>
          <a:off x="283468" y="12179"/>
          <a:ext cx="396855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12179"/>
        <a:ext cx="3968555" cy="383760"/>
      </dsp:txXfrm>
    </dsp:sp>
    <dsp:sp modelId="{3B903CDD-56A5-45F7-8DD6-D46063113AB1}">
      <dsp:nvSpPr>
        <dsp:cNvPr id="0" name=""/>
        <dsp:cNvSpPr/>
      </dsp:nvSpPr>
      <dsp:spPr>
        <a:xfrm>
          <a:off x="0" y="1448939"/>
          <a:ext cx="5669365" cy="7371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70764" rIns="4400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>
              <a:solidFill>
                <a:sysClr val="windowText" lastClr="000000"/>
              </a:solidFill>
            </a:rPr>
            <a:t>Berente helyzetfeltárásának, -elemzésének, -értékelésének elkészítése.</a:t>
          </a:r>
        </a:p>
      </dsp:txBody>
      <dsp:txXfrm>
        <a:off x="0" y="1448939"/>
        <a:ext cx="5669365" cy="737100"/>
      </dsp:txXfrm>
    </dsp:sp>
    <dsp:sp modelId="{DACB9D1B-03C3-4EB9-8FEA-1A84F0924CAC}">
      <dsp:nvSpPr>
        <dsp:cNvPr id="0" name=""/>
        <dsp:cNvSpPr/>
      </dsp:nvSpPr>
      <dsp:spPr>
        <a:xfrm>
          <a:off x="283468" y="1257059"/>
          <a:ext cx="396855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1257059"/>
        <a:ext cx="3968555" cy="383760"/>
      </dsp:txXfrm>
    </dsp:sp>
    <dsp:sp modelId="{FDC21237-C549-41E5-8023-CCA11C6677D0}">
      <dsp:nvSpPr>
        <dsp:cNvPr id="0" name=""/>
        <dsp:cNvSpPr/>
      </dsp:nvSpPr>
      <dsp:spPr>
        <a:xfrm>
          <a:off x="0" y="2448119"/>
          <a:ext cx="5669365" cy="7371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70764" rIns="4400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Berente község integrált településfejlesztési stratégiája. Helyzetfelmérés, vezetői összefoglaló. </a:t>
          </a:r>
          <a:endParaRPr lang="hu-HU" sz="1300" kern="1200">
            <a:solidFill>
              <a:schemeClr val="tx2"/>
            </a:solidFill>
          </a:endParaRPr>
        </a:p>
      </dsp:txBody>
      <dsp:txXfrm>
        <a:off x="0" y="2448119"/>
        <a:ext cx="5669365" cy="737100"/>
      </dsp:txXfrm>
    </dsp:sp>
    <dsp:sp modelId="{47576A07-63A0-45D7-B962-F3054D3C0339}">
      <dsp:nvSpPr>
        <dsp:cNvPr id="0" name=""/>
        <dsp:cNvSpPr/>
      </dsp:nvSpPr>
      <dsp:spPr>
        <a:xfrm>
          <a:off x="283468" y="2256239"/>
          <a:ext cx="396855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2256239"/>
        <a:ext cx="3968555" cy="383760"/>
      </dsp:txXfrm>
    </dsp:sp>
    <dsp:sp modelId="{193DCBBE-B1C5-4F2A-8880-4EDCFDC4CF03}">
      <dsp:nvSpPr>
        <dsp:cNvPr id="0" name=""/>
        <dsp:cNvSpPr/>
      </dsp:nvSpPr>
      <dsp:spPr>
        <a:xfrm>
          <a:off x="0" y="3447299"/>
          <a:ext cx="5669365" cy="1392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70764" rIns="4400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 Dr. Nagy Zoltán (kutatás vezető),</a:t>
          </a:r>
          <a:endParaRPr lang="hu-HU" sz="1300" kern="1200">
            <a:solidFill>
              <a:schemeClr val="tx2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Dr. Péter Zsolt (projektvezető),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Szendi Dóra (kutató)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Tóth Géza (kutató)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300" kern="1200"/>
            <a:t>Zahorcsák Zsolt (segéd kutató)</a:t>
          </a:r>
        </a:p>
      </dsp:txBody>
      <dsp:txXfrm>
        <a:off x="0" y="3447299"/>
        <a:ext cx="5669365" cy="1392300"/>
      </dsp:txXfrm>
    </dsp:sp>
    <dsp:sp modelId="{2CB9E110-9C84-4676-8681-A7F19E98B1C5}">
      <dsp:nvSpPr>
        <dsp:cNvPr id="0" name=""/>
        <dsp:cNvSpPr/>
      </dsp:nvSpPr>
      <dsp:spPr>
        <a:xfrm>
          <a:off x="283468" y="3255419"/>
          <a:ext cx="396855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3255419"/>
        <a:ext cx="3968555" cy="3837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5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Berente integrált településfejlesztési stratégiájának előkészítés című fejezetének elkészítése, különös tekintettel, a település társadalmának, humán infrastruktúrájának illetve az önkormányzat gazdasági helyzetére vonatkozóan.  </a:t>
          </a:r>
        </a:p>
      </dsp:txBody>
      <dsp:txXfrm>
        <a:off x="5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V="1">
          <a:off x="419063" y="214690"/>
          <a:ext cx="956746" cy="88058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Berente önkormányzat, lakosok, vállalkozók, potenciális befektetők.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323877" y="268354"/>
          <a:ext cx="1017164" cy="893583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Miskolci Egyetem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314909" y="304770"/>
          <a:ext cx="847138" cy="839809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47860" y="3352279"/>
          <a:ext cx="5211726" cy="141547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4371-EEAA-4C2D-B2B9-FDF30031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Klaudia Horvath (HU)</cp:lastModifiedBy>
  <cp:revision>11</cp:revision>
  <cp:lastPrinted>2016-03-31T07:12:00Z</cp:lastPrinted>
  <dcterms:created xsi:type="dcterms:W3CDTF">2016-03-25T06:18:00Z</dcterms:created>
  <dcterms:modified xsi:type="dcterms:W3CDTF">2017-01-30T13:18:00Z</dcterms:modified>
</cp:coreProperties>
</file>